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43" w:rsidRPr="00346584" w:rsidRDefault="009143A3" w:rsidP="009143A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6584">
        <w:rPr>
          <w:rFonts w:ascii="Times New Roman" w:hAnsi="Times New Roman" w:cs="Times New Roman"/>
          <w:b/>
        </w:rPr>
        <w:t>Sprawozdanie zespołu ds. promocji zdrowia</w:t>
      </w:r>
    </w:p>
    <w:p w:rsidR="005D2922" w:rsidRPr="00346584" w:rsidRDefault="005D2922" w:rsidP="009143A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584">
        <w:rPr>
          <w:rFonts w:ascii="Times New Roman" w:hAnsi="Times New Roman" w:cs="Times New Roman"/>
          <w:bCs/>
          <w:sz w:val="24"/>
          <w:szCs w:val="24"/>
        </w:rPr>
        <w:t>KOORDYNATOR</w:t>
      </w:r>
      <w:r w:rsidRPr="00346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84">
        <w:rPr>
          <w:rFonts w:ascii="Times New Roman" w:hAnsi="Times New Roman" w:cs="Times New Roman"/>
          <w:sz w:val="24"/>
          <w:szCs w:val="24"/>
        </w:rPr>
        <w:t xml:space="preserve">: Aleksandra </w:t>
      </w:r>
      <w:proofErr w:type="spellStart"/>
      <w:r w:rsidRPr="00346584">
        <w:rPr>
          <w:rFonts w:ascii="Times New Roman" w:hAnsi="Times New Roman" w:cs="Times New Roman"/>
          <w:sz w:val="24"/>
          <w:szCs w:val="24"/>
        </w:rPr>
        <w:t>Grzybacz</w:t>
      </w:r>
      <w:proofErr w:type="spellEnd"/>
      <w:r w:rsidRPr="00346584">
        <w:rPr>
          <w:rFonts w:ascii="Times New Roman" w:hAnsi="Times New Roman" w:cs="Times New Roman"/>
          <w:sz w:val="24"/>
          <w:szCs w:val="24"/>
        </w:rPr>
        <w:t xml:space="preserve"> – przewodnicząca zespołu, członkowie: A. Światłowska - Flak – nauczyciel matematyki, D. Zając – nauczyciel wychowania fizycznego, V. Zadrożny – nauczyciel edukacji wczesnoszkolnej, M. Mąka nauczyciel wspomagający. W realizację zadań o charakterze zdrowotnym zaangażowani byli również inni nauczyciele. </w:t>
      </w:r>
    </w:p>
    <w:p w:rsidR="009143A3" w:rsidRPr="00346584" w:rsidRDefault="009143A3" w:rsidP="009143A3">
      <w:pPr>
        <w:spacing w:line="480" w:lineRule="auto"/>
        <w:ind w:firstLine="708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 II semestrze szkoła prowadziła szeroki zakres działań mających na celu utrzymania zdrowia fizycznego, psychicznego i psychicznego uczniów zwłaszcza podczas pandemii. </w:t>
      </w:r>
      <w:r w:rsidR="00F52A3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 tym okresie r</w:t>
      </w: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ozpowszechnianie </w:t>
      </w:r>
      <w:r w:rsidR="005D2922"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informacji</w:t>
      </w: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odbywało się za pośrednictwem </w:t>
      </w:r>
      <w:proofErr w:type="spellStart"/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facebooka</w:t>
      </w:r>
      <w:proofErr w:type="spellEnd"/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oraz strony internetowej.</w:t>
      </w:r>
    </w:p>
    <w:p w:rsidR="009143A3" w:rsidRPr="00346584" w:rsidRDefault="009143A3" w:rsidP="009143A3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Komunikacja online między rodzicami, uczniami i nauczycielami została rozszerzona o nowe tematy, takie jak ogólne zalecenia dotyczące COVID-19, organizacja nauczania w okresie pandemii, zagadnienia związane </w:t>
      </w:r>
      <w:r w:rsidR="00833FAD"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ze zdrowiem i dbaniem o siebie</w:t>
      </w: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radzenie sobie z niepokojem.</w:t>
      </w:r>
    </w:p>
    <w:p w:rsidR="005D2922" w:rsidRPr="00346584" w:rsidRDefault="00833FAD" w:rsidP="009143A3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Aktywność fizyczna i zdrowe odżywianie są nieodłączną częścią życia naszych uczniów – nawet w okresie kwarantanny. W obliczu zagrożenia </w:t>
      </w:r>
      <w:proofErr w:type="spellStart"/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koronawirusem</w:t>
      </w:r>
      <w:proofErr w:type="spellEnd"/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uczniowie po</w:t>
      </w:r>
      <w:r w:rsidR="005D2922"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djęli kilka aktywnych inicjatyw, należą do nich:</w:t>
      </w:r>
    </w:p>
    <w:p w:rsidR="00E503D9" w:rsidRPr="00346584" w:rsidRDefault="00E503D9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udział w konkursie plastycznym organizowanym przez </w:t>
      </w:r>
      <w:r w:rsidRPr="00346584">
        <w:rPr>
          <w:rFonts w:ascii="Times New Roman" w:hAnsi="Times New Roman" w:cs="Times New Roman"/>
        </w:rPr>
        <w:t>Komendę Wojewódzką w Opolu pt. "Pierwszy dzień w szkole? Opowiem Ci o bezpieczeństwie.” oraz wyłonienie laureata z naszej szkoły,</w:t>
      </w:r>
    </w:p>
    <w:p w:rsidR="00E503D9" w:rsidRPr="00346584" w:rsidRDefault="00E503D9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</w:rPr>
        <w:t>- wykonania przepisów kulinarnych na swoje ulubione dania w czasie lekcji online pt.” gotowanie po angielsku”,</w:t>
      </w:r>
    </w:p>
    <w:p w:rsidR="00E503D9" w:rsidRPr="00346584" w:rsidRDefault="00E503D9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</w:rPr>
        <w:t>- zorganizowanie akcji pod hasłem: „ order uśmiechu”</w:t>
      </w:r>
      <w:r w:rsidR="00E9618C" w:rsidRPr="00346584">
        <w:rPr>
          <w:rFonts w:ascii="Times New Roman" w:hAnsi="Times New Roman" w:cs="Times New Roman"/>
        </w:rPr>
        <w:t>,</w:t>
      </w:r>
    </w:p>
    <w:p w:rsidR="00E9618C" w:rsidRPr="00346584" w:rsidRDefault="00E9618C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</w:rPr>
        <w:t>- przygotowanie pięknie przyozdobionych sałatek z okazji dnia savoir – vivre,</w:t>
      </w:r>
    </w:p>
    <w:p w:rsidR="00DE65C0" w:rsidRPr="00346584" w:rsidRDefault="00E9618C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</w:rPr>
        <w:t>- zorganizowanie akcji pt.: „Pokaż nam swojego pupila”</w:t>
      </w:r>
      <w:r w:rsidR="00DE65C0" w:rsidRPr="00346584">
        <w:rPr>
          <w:rFonts w:ascii="Times New Roman" w:hAnsi="Times New Roman" w:cs="Times New Roman"/>
        </w:rPr>
        <w:t xml:space="preserve"> </w:t>
      </w:r>
    </w:p>
    <w:p w:rsidR="00E9618C" w:rsidRPr="00346584" w:rsidRDefault="00DE65C0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</w:rPr>
        <w:t>– udział w projekcie „Bioróżnorodność Opolszczyzny w ujęciu wodnym czyli BIO dla H2O”,</w:t>
      </w:r>
    </w:p>
    <w:p w:rsidR="00DE65C0" w:rsidRPr="00346584" w:rsidRDefault="00DE65C0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</w:rPr>
        <w:lastRenderedPageBreak/>
        <w:t>- zorganizowanie dnia dobrych uczynków,</w:t>
      </w:r>
    </w:p>
    <w:p w:rsidR="00DE65C0" w:rsidRPr="00346584" w:rsidRDefault="00DE65C0" w:rsidP="009143A3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</w:rPr>
        <w:t>- udostępnienie propozycji świetlicowych na aktywnie spędzony czas,</w:t>
      </w:r>
    </w:p>
    <w:p w:rsidR="00DE65C0" w:rsidRPr="00346584" w:rsidRDefault="00DE65C0" w:rsidP="00346584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</w:rPr>
        <w:t>- zorganizowanie konkursu NIEPEŁNOSPRAWNI TACY SAMI? CZY INNI?</w:t>
      </w:r>
    </w:p>
    <w:p w:rsidR="00346584" w:rsidRDefault="00346584" w:rsidP="00346584">
      <w:pPr>
        <w:spacing w:line="480" w:lineRule="auto"/>
        <w:jc w:val="both"/>
        <w:rPr>
          <w:rFonts w:ascii="Times New Roman" w:hAnsi="Times New Roman" w:cs="Times New Roman"/>
        </w:rPr>
      </w:pPr>
      <w:r w:rsidRPr="00346584">
        <w:rPr>
          <w:rFonts w:ascii="Times New Roman" w:hAnsi="Times New Roman" w:cs="Times New Roman"/>
        </w:rPr>
        <w:t>- zorganizowanie konkursu NASZE RADY NA EKO – ODPADY w ramach obchodów dna bez śmiecenia</w:t>
      </w:r>
      <w:r>
        <w:rPr>
          <w:rFonts w:ascii="Times New Roman" w:hAnsi="Times New Roman" w:cs="Times New Roman"/>
        </w:rPr>
        <w:t>,</w:t>
      </w:r>
    </w:p>
    <w:p w:rsidR="00F52A31" w:rsidRDefault="00F52A31" w:rsidP="00346584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Podczas nauki na odległość uczniowie aktywnie uprawiali sport w domu.</w:t>
      </w:r>
    </w:p>
    <w:p w:rsidR="00F52A31" w:rsidRPr="00346584" w:rsidRDefault="00F52A31" w:rsidP="00F52A31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Zgodnie z wytycznymi zapewniono wszelkie środki bezpieczeństwa podczas egzaminów. Ósmoklasiści zostali zaopatrzeni w rękawiczki i maski ochronne, dodatkowo utrzymywali dystans społeczny. Szkoła udostępniła również środki do dezynfekcji (m.in. przez montaż </w:t>
      </w:r>
      <w:r w:rsidRPr="00346584">
        <w:rPr>
          <w:rFonts w:ascii="Times New Roman" w:hAnsi="Times New Roman" w:cs="Times New Roman"/>
        </w:rPr>
        <w:t>dyspensera dezynfekcyjnego wraz z instrukcją obsługi)</w:t>
      </w: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 Na terenie szkoły zostały rozpowszechnione zasoby edukacyjne na temat pandemii i znajomości zagadnień z zakresu higieny mycia rąk.</w:t>
      </w:r>
    </w:p>
    <w:p w:rsidR="00F52A31" w:rsidRPr="00346584" w:rsidRDefault="00F52A31" w:rsidP="00F52A31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Okres pandemii postawił wszystkich w nowej sytuacji, jednak sukcesy szkoły obejmowały:</w:t>
      </w:r>
    </w:p>
    <w:p w:rsidR="00F52A31" w:rsidRPr="00346584" w:rsidRDefault="00F52A31" w:rsidP="00F52A31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 brak infekcji w środowisku szkolnym,</w:t>
      </w:r>
    </w:p>
    <w:p w:rsidR="00F52A31" w:rsidRPr="00346584" w:rsidRDefault="00F52A31" w:rsidP="00F52A31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 dobra praca zespołowa,</w:t>
      </w:r>
    </w:p>
    <w:p w:rsidR="00F52A31" w:rsidRPr="00346584" w:rsidRDefault="00F52A31" w:rsidP="00F52A31">
      <w:pPr>
        <w:spacing w:line="48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34658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</w:t>
      </w:r>
      <w:r w:rsidRPr="00346584">
        <w:rPr>
          <w:rFonts w:ascii="Times New Roman" w:hAnsi="Times New Roman" w:cs="Times New Roman"/>
          <w:color w:val="555555"/>
          <w:shd w:val="clear" w:color="auto" w:fill="FFFFFF"/>
        </w:rPr>
        <w:t>dobre przygotowanie i skuteczne przyjęcie zalecanych środków.</w:t>
      </w:r>
    </w:p>
    <w:p w:rsidR="00F52A31" w:rsidRDefault="00F52A31" w:rsidP="00F52A3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</w:pPr>
      <w:r w:rsidRPr="00D9720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Trudności </w:t>
      </w:r>
      <w:r w:rsidRPr="0034658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>z którymi szkoła się musiała zmierzyć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 to</w:t>
      </w:r>
      <w:r w:rsidRPr="00D9720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 </w:t>
      </w:r>
    </w:p>
    <w:p w:rsidR="00F52A31" w:rsidRPr="00D9720C" w:rsidRDefault="00F52A31" w:rsidP="00F5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A31" w:rsidRPr="00F52A31" w:rsidRDefault="00F52A31" w:rsidP="00F52A3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52A3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Kwestie bezpieczeństwa podczas organizacji egzaminów oraz rozdania świadectw </w:t>
      </w:r>
    </w:p>
    <w:p w:rsidR="00F52A31" w:rsidRPr="00F52A31" w:rsidRDefault="00F52A31" w:rsidP="00F52A3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52A3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Brak czasu na przygotowanie zdalnego nauczania, brak zasobów, brak sprzętu</w:t>
      </w:r>
    </w:p>
    <w:p w:rsidR="00F52A31" w:rsidRPr="00F52A31" w:rsidRDefault="00F52A31" w:rsidP="00F52A3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52A3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Obawy, że w tym okresie ucierpi edukacja </w:t>
      </w:r>
    </w:p>
    <w:p w:rsidR="00F52A31" w:rsidRPr="00F52A31" w:rsidRDefault="00F52A31" w:rsidP="00F52A3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52A3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Zbytnie obciążenie uczniów, rodziców, zmęczenie personelu</w:t>
      </w:r>
    </w:p>
    <w:p w:rsidR="00F52A31" w:rsidRDefault="00F52A31" w:rsidP="0034658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Do akcji na rzecz promocji zdrowia należą również:</w:t>
      </w:r>
    </w:p>
    <w:p w:rsidR="00346584" w:rsidRPr="00F52A31" w:rsidRDefault="00346584" w:rsidP="00346584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52A3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 przegląd stomatologiczny wszystkich uczniów w ramach akcji Mobilny Gabinet Stomatologiczny pod nazwą DENTOBUS</w:t>
      </w:r>
    </w:p>
    <w:p w:rsidR="00346584" w:rsidRPr="00F52A31" w:rsidRDefault="00346584" w:rsidP="00346584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52A3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 udział w konkursie pożarniczym,</w:t>
      </w:r>
    </w:p>
    <w:p w:rsidR="00346584" w:rsidRDefault="00346584" w:rsidP="00346584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52A3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 spotkanie ze straż</w:t>
      </w:r>
      <w:r w:rsidR="00F52A31" w:rsidRPr="00F52A3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akiem, pogadanka na temat bezpieczeństwa w czasie ferii.</w:t>
      </w:r>
    </w:p>
    <w:p w:rsidR="00243B71" w:rsidRPr="00474CEC" w:rsidRDefault="00243B71" w:rsidP="00243B7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74CEC">
        <w:rPr>
          <w:rFonts w:ascii="Times New Roman" w:hAnsi="Times New Roman"/>
          <w:sz w:val="24"/>
          <w:szCs w:val="24"/>
        </w:rPr>
        <w:t>Podejmowanie przez szkołę różnorodn</w:t>
      </w:r>
      <w:r>
        <w:rPr>
          <w:rFonts w:ascii="Times New Roman" w:hAnsi="Times New Roman"/>
          <w:sz w:val="24"/>
          <w:szCs w:val="24"/>
        </w:rPr>
        <w:t>e działania</w:t>
      </w:r>
      <w:r w:rsidRPr="00474CEC">
        <w:rPr>
          <w:rFonts w:ascii="Times New Roman" w:hAnsi="Times New Roman"/>
          <w:sz w:val="24"/>
          <w:szCs w:val="24"/>
        </w:rPr>
        <w:t xml:space="preserve"> na rzecz poprawy bezpieczeństwa, uwrażliwiały uczniów na </w:t>
      </w:r>
      <w:r>
        <w:rPr>
          <w:rFonts w:ascii="Times New Roman" w:hAnsi="Times New Roman"/>
          <w:sz w:val="24"/>
          <w:szCs w:val="24"/>
        </w:rPr>
        <w:t>higienę mycia rąk, zachowanie bezpieczeństwa</w:t>
      </w:r>
      <w:r w:rsidRPr="00474CEC">
        <w:rPr>
          <w:rFonts w:ascii="Times New Roman" w:hAnsi="Times New Roman"/>
          <w:sz w:val="24"/>
          <w:szCs w:val="24"/>
        </w:rPr>
        <w:t xml:space="preserve">. W dalszym ciągu należy propagować zasady zdrowego odżywiania, zdrowego stylu życia uatrakcyjnić i promować dotychczasowe działania. </w:t>
      </w:r>
    </w:p>
    <w:p w:rsidR="00243B71" w:rsidRDefault="00243B71" w:rsidP="00346584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243B71" w:rsidRPr="00474CEC" w:rsidRDefault="00243B71" w:rsidP="00243B7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74CEC">
        <w:rPr>
          <w:rFonts w:ascii="Times New Roman" w:hAnsi="Times New Roman"/>
          <w:sz w:val="24"/>
          <w:szCs w:val="24"/>
        </w:rPr>
        <w:t>Rekomendacje:</w:t>
      </w:r>
    </w:p>
    <w:p w:rsidR="00243B71" w:rsidRPr="00474CEC" w:rsidRDefault="00243B71" w:rsidP="00243B7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74CEC">
        <w:rPr>
          <w:rFonts w:ascii="Times New Roman" w:hAnsi="Times New Roman"/>
          <w:sz w:val="24"/>
          <w:szCs w:val="24"/>
        </w:rPr>
        <w:t>1. Kontynuować realizację programów prozdrowotnych  i profilaktycznych.</w:t>
      </w:r>
    </w:p>
    <w:p w:rsidR="00243B71" w:rsidRPr="00474CEC" w:rsidRDefault="00243B71" w:rsidP="00243B7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74CEC">
        <w:rPr>
          <w:rFonts w:ascii="Times New Roman" w:hAnsi="Times New Roman"/>
          <w:sz w:val="24"/>
          <w:szCs w:val="24"/>
        </w:rPr>
        <w:t xml:space="preserve">2. W dalszym ciągu zachęcać rodziców do działania. </w:t>
      </w:r>
    </w:p>
    <w:p w:rsidR="00243B71" w:rsidRPr="00474CEC" w:rsidRDefault="00243B71" w:rsidP="00243B7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74CE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Zwracać uwagę na aspekt higieny w życiu codziennym</w:t>
      </w:r>
    </w:p>
    <w:p w:rsidR="00243B71" w:rsidRPr="00F52A31" w:rsidRDefault="00243B71" w:rsidP="00346584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D9720C" w:rsidRPr="00D9720C" w:rsidRDefault="00D9720C" w:rsidP="001A22F7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D9720C" w:rsidRPr="00346584" w:rsidRDefault="00D9720C" w:rsidP="009143A3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D9720C" w:rsidRPr="00346584" w:rsidRDefault="00D9720C" w:rsidP="009143A3">
      <w:pPr>
        <w:spacing w:line="48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833FAD" w:rsidRPr="00346584" w:rsidRDefault="00833FAD" w:rsidP="009143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FAD" w:rsidRPr="0034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6F50"/>
    <w:multiLevelType w:val="multilevel"/>
    <w:tmpl w:val="5BF07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74C11"/>
    <w:multiLevelType w:val="hybridMultilevel"/>
    <w:tmpl w:val="E65C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A3"/>
    <w:rsid w:val="001A22F7"/>
    <w:rsid w:val="00243B71"/>
    <w:rsid w:val="00346584"/>
    <w:rsid w:val="005D2922"/>
    <w:rsid w:val="00833FAD"/>
    <w:rsid w:val="008816E7"/>
    <w:rsid w:val="009143A3"/>
    <w:rsid w:val="00932AFD"/>
    <w:rsid w:val="00B334E7"/>
    <w:rsid w:val="00BA6A02"/>
    <w:rsid w:val="00D9720C"/>
    <w:rsid w:val="00DE65C0"/>
    <w:rsid w:val="00E503D9"/>
    <w:rsid w:val="00E9618C"/>
    <w:rsid w:val="00F36FF8"/>
    <w:rsid w:val="00F5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2D811-2DA9-4CFF-9CDF-3D784194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E6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E65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cg">
    <w:name w:val="fcg"/>
    <w:basedOn w:val="Domylnaczcionkaakapitu"/>
    <w:rsid w:val="00DE65C0"/>
  </w:style>
  <w:style w:type="character" w:styleId="Hipercze">
    <w:name w:val="Hyperlink"/>
    <w:basedOn w:val="Domylnaczcionkaakapitu"/>
    <w:uiPriority w:val="99"/>
    <w:semiHidden/>
    <w:unhideWhenUsed/>
    <w:rsid w:val="00DE65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2022-03-09T19:39:00Z</dcterms:created>
  <dcterms:modified xsi:type="dcterms:W3CDTF">2022-03-09T19:39:00Z</dcterms:modified>
</cp:coreProperties>
</file>